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48" w:rsidRPr="00CB3964" w:rsidRDefault="00CB3964" w:rsidP="00CB3964">
      <w:r>
        <w:rPr>
          <w:rStyle w:val="Strong"/>
          <w:color w:val="8D2424"/>
          <w:sz w:val="27"/>
          <w:szCs w:val="27"/>
        </w:rPr>
        <w:t>February 2014</w:t>
      </w:r>
      <w:r>
        <w:rPr>
          <w:b/>
          <w:bCs/>
          <w:color w:val="8D2424"/>
          <w:sz w:val="27"/>
          <w:szCs w:val="27"/>
        </w:rPr>
        <w:br/>
      </w:r>
      <w:r>
        <w:rPr>
          <w:rStyle w:val="Strong"/>
          <w:color w:val="2A2A2A"/>
        </w:rPr>
        <w:t>2/3-2/7</w:t>
      </w:r>
      <w:proofErr w:type="gramStart"/>
      <w:r>
        <w:rPr>
          <w:rStyle w:val="Strong"/>
          <w:color w:val="2A2A2A"/>
        </w:rPr>
        <w:t>:</w:t>
      </w:r>
      <w:proofErr w:type="gramEnd"/>
      <w:r>
        <w:br/>
        <w:t xml:space="preserve">We will continue our work with folk literature by reading a variety of myths. Students will focus on the elements of the stories that make it a myth, characters, and how the plot develops. We will be brainstorming ideas to become familiar with creating multi-flow and flee maps to help us with our writing. Our grammar focus this week will be on homophones. </w:t>
      </w:r>
      <w:r>
        <w:br/>
      </w:r>
      <w:r>
        <w:rPr>
          <w:color w:val="5040AE"/>
        </w:rPr>
        <w:t xml:space="preserve">Homework: Prime Reading. </w:t>
      </w:r>
      <w:r>
        <w:br/>
      </w:r>
      <w:r>
        <w:br/>
      </w:r>
      <w:r>
        <w:rPr>
          <w:rStyle w:val="Strong"/>
        </w:rPr>
        <w:t>2/10-2/14</w:t>
      </w:r>
      <w:proofErr w:type="gramStart"/>
      <w:r>
        <w:rPr>
          <w:rStyle w:val="Strong"/>
        </w:rPr>
        <w:t>:</w:t>
      </w:r>
      <w:proofErr w:type="gramEnd"/>
      <w:r>
        <w:rPr>
          <w:b/>
          <w:bCs/>
        </w:rPr>
        <w:br/>
      </w:r>
      <w:r>
        <w:t xml:space="preserve">We will continue our work with folk literature by reading and watching a variety of myths. Students will focus on the elements of the stories that make it a myth, characters, and how the plot </w:t>
      </w:r>
      <w:r>
        <w:br/>
        <w:t xml:space="preserve">develops. We will be brainstorming ideas for creating individual myths and </w:t>
      </w:r>
      <w:r>
        <w:br/>
        <w:t xml:space="preserve">creating multi-flow and flee maps to help us with our writing. Our grammar focus </w:t>
      </w:r>
      <w:r>
        <w:br/>
        <w:t>this week will be on homophones.</w:t>
      </w:r>
      <w:r>
        <w:br/>
        <w:t>Homophones quiz Friday.</w:t>
      </w:r>
      <w:r>
        <w:br/>
        <w:t xml:space="preserve">Homework: Homophones Booklets and Prime Reading. </w:t>
      </w:r>
      <w:r>
        <w:br/>
      </w:r>
      <w:r>
        <w:br/>
      </w:r>
      <w:r>
        <w:rPr>
          <w:rStyle w:val="Strong"/>
        </w:rPr>
        <w:t>2/18-2/21</w:t>
      </w:r>
      <w:proofErr w:type="gramStart"/>
      <w:r>
        <w:rPr>
          <w:rStyle w:val="Strong"/>
        </w:rPr>
        <w:t>:</w:t>
      </w:r>
      <w:proofErr w:type="gramEnd"/>
      <w:r>
        <w:rPr>
          <w:b/>
          <w:bCs/>
        </w:rPr>
        <w:br/>
      </w:r>
      <w:r>
        <w:t xml:space="preserve">This will be out last week to focus on folk </w:t>
      </w:r>
      <w:r>
        <w:br/>
        <w:t xml:space="preserve">literature. Students will identify elements of a story that make it a myth- natural phenomenon, the use of gods or goddesses, and plot development. We will be brainstorming ideas for creating </w:t>
      </w:r>
      <w:r>
        <w:br/>
        <w:t xml:space="preserve">individual myths then using our brainstorming and writing maps to create myth essays. Our grammar focus </w:t>
      </w:r>
      <w:r>
        <w:br/>
        <w:t>this week will be on transition words. </w:t>
      </w:r>
      <w:r>
        <w:br/>
        <w:t>Homework: Myth rough drafts dues 2/20, final drafts will be typed 2/20 in computer lab and is due by 2/21 and Prime Reading.</w:t>
      </w:r>
      <w:bookmarkStart w:id="0" w:name="_GoBack"/>
      <w:bookmarkEnd w:id="0"/>
    </w:p>
    <w:sectPr w:rsidR="00C23048" w:rsidRPr="00CB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4"/>
    <w:rsid w:val="00742383"/>
    <w:rsid w:val="00B1167B"/>
    <w:rsid w:val="00C23048"/>
    <w:rsid w:val="00CB3964"/>
    <w:rsid w:val="00E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1736-558F-4309-9559-CD18919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Worthington</dc:creator>
  <cp:keywords/>
  <dc:description/>
  <cp:lastModifiedBy>Jennifer Worthington</cp:lastModifiedBy>
  <cp:revision>2</cp:revision>
  <dcterms:created xsi:type="dcterms:W3CDTF">2014-03-04T00:30:00Z</dcterms:created>
  <dcterms:modified xsi:type="dcterms:W3CDTF">2014-03-04T00:30:00Z</dcterms:modified>
</cp:coreProperties>
</file>